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4880" w14:textId="2EC34650" w:rsidR="00D154B5" w:rsidRPr="00B851F4" w:rsidRDefault="00C2315F" w:rsidP="00D62B96">
      <w:pPr>
        <w:spacing w:after="20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14:paraId="577673B2" w14:textId="77777777" w:rsidR="00A77A4D" w:rsidRDefault="00A77A4D" w:rsidP="00D62B96">
      <w:pPr>
        <w:spacing w:after="200"/>
        <w:rPr>
          <w:rFonts w:ascii="Times New Roman" w:hAnsi="Times New Roman"/>
          <w:i/>
          <w:iCs/>
        </w:rPr>
      </w:pPr>
    </w:p>
    <w:p w14:paraId="11782941" w14:textId="1A1811DF" w:rsidR="00DF632C" w:rsidRPr="00B851F4" w:rsidRDefault="00DF632C" w:rsidP="00DF632C">
      <w:pPr>
        <w:spacing w:after="200"/>
        <w:rPr>
          <w:rFonts w:ascii="Times New Roman" w:hAnsi="Times New Roman"/>
        </w:rPr>
      </w:pPr>
      <w:r w:rsidRPr="00B851F4">
        <w:rPr>
          <w:rFonts w:ascii="Times New Roman" w:hAnsi="Times New Roman"/>
          <w:b/>
          <w:bCs/>
        </w:rPr>
        <w:t>Abstract</w:t>
      </w:r>
      <w:r w:rsidRPr="00B851F4">
        <w:rPr>
          <w:rFonts w:ascii="Times New Roman" w:hAnsi="Times New Roman"/>
        </w:rPr>
        <w:t xml:space="preserve">: The term “sandwich generation” </w:t>
      </w:r>
      <w:r w:rsidR="0084729F">
        <w:rPr>
          <w:rFonts w:ascii="Times New Roman" w:hAnsi="Times New Roman"/>
        </w:rPr>
        <w:t xml:space="preserve">was coined to </w:t>
      </w:r>
      <w:r w:rsidR="007B5115">
        <w:rPr>
          <w:rFonts w:ascii="Times New Roman" w:hAnsi="Times New Roman"/>
        </w:rPr>
        <w:t>describe</w:t>
      </w:r>
      <w:r w:rsidRPr="00B851F4">
        <w:rPr>
          <w:rFonts w:ascii="Times New Roman" w:hAnsi="Times New Roman"/>
        </w:rPr>
        <w:t xml:space="preserve"> baby boomers caught between caring for their aging parents and their children. The term </w:t>
      </w:r>
      <w:r w:rsidR="000A390F">
        <w:rPr>
          <w:rFonts w:ascii="Times New Roman" w:hAnsi="Times New Roman"/>
        </w:rPr>
        <w:t xml:space="preserve">now </w:t>
      </w:r>
      <w:r w:rsidRPr="00B851F4">
        <w:rPr>
          <w:rFonts w:ascii="Times New Roman" w:hAnsi="Times New Roman"/>
        </w:rPr>
        <w:t>applies to whichever generation is grappling with the problem</w:t>
      </w:r>
      <w:r w:rsidR="00324481">
        <w:rPr>
          <w:rFonts w:ascii="Times New Roman" w:hAnsi="Times New Roman"/>
        </w:rPr>
        <w:t>, today most commonly Generation X</w:t>
      </w:r>
      <w:r w:rsidR="000A390F">
        <w:rPr>
          <w:rFonts w:ascii="Times New Roman" w:hAnsi="Times New Roman"/>
        </w:rPr>
        <w:t>ers</w:t>
      </w:r>
      <w:r w:rsidR="00FE71A6">
        <w:rPr>
          <w:rFonts w:ascii="Times New Roman" w:hAnsi="Times New Roman"/>
        </w:rPr>
        <w:t xml:space="preserve"> and older </w:t>
      </w:r>
      <w:r w:rsidR="00163887">
        <w:rPr>
          <w:rFonts w:ascii="Times New Roman" w:hAnsi="Times New Roman"/>
        </w:rPr>
        <w:t>Millennials</w:t>
      </w:r>
      <w:r w:rsidRPr="00B851F4">
        <w:rPr>
          <w:rFonts w:ascii="Times New Roman" w:hAnsi="Times New Roman"/>
        </w:rPr>
        <w:t xml:space="preserve">. </w:t>
      </w:r>
      <w:r w:rsidR="00B851F4" w:rsidRPr="00B851F4">
        <w:rPr>
          <w:rFonts w:ascii="Times New Roman" w:hAnsi="Times New Roman"/>
        </w:rPr>
        <w:t>For those in the</w:t>
      </w:r>
      <w:r w:rsidRPr="00B851F4">
        <w:rPr>
          <w:rFonts w:ascii="Times New Roman" w:hAnsi="Times New Roman"/>
        </w:rPr>
        <w:t xml:space="preserve"> middle of the sandwich, it may be time for honest discussions about pressing issues with the other parties.</w:t>
      </w:r>
    </w:p>
    <w:p w14:paraId="27B682EA" w14:textId="49D35FFB" w:rsidR="00A77A4D" w:rsidRPr="00B851F4" w:rsidRDefault="00A77A4D" w:rsidP="00D62B96">
      <w:pPr>
        <w:spacing w:after="200"/>
        <w:rPr>
          <w:rFonts w:ascii="Times New Roman" w:hAnsi="Times New Roman"/>
        </w:rPr>
      </w:pPr>
    </w:p>
    <w:p w14:paraId="7AD93E78" w14:textId="77777777" w:rsidR="00A77A4D" w:rsidRPr="00631EBE" w:rsidRDefault="00A77A4D" w:rsidP="00D62B96">
      <w:pPr>
        <w:spacing w:after="200"/>
        <w:rPr>
          <w:rFonts w:ascii="Times New Roman" w:hAnsi="Times New Roman"/>
          <w:b/>
          <w:bCs/>
        </w:rPr>
      </w:pPr>
    </w:p>
    <w:p w14:paraId="1D9703C8" w14:textId="3726596B" w:rsidR="00D154B5" w:rsidRPr="00631EBE" w:rsidRDefault="00AC08E6" w:rsidP="00D62B96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</w:t>
      </w:r>
      <w:r w:rsidR="00974A0C"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z w:val="28"/>
          <w:szCs w:val="28"/>
        </w:rPr>
        <w:t xml:space="preserve">ck in the </w:t>
      </w:r>
      <w:r w:rsidR="009C049D"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 xml:space="preserve">iddle: </w:t>
      </w:r>
      <w:r w:rsidR="00242CAB">
        <w:rPr>
          <w:rFonts w:ascii="Times New Roman" w:hAnsi="Times New Roman"/>
          <w:b/>
          <w:bCs/>
          <w:sz w:val="28"/>
          <w:szCs w:val="28"/>
        </w:rPr>
        <w:t xml:space="preserve">Life in the </w:t>
      </w:r>
      <w:r w:rsidR="009C049D">
        <w:rPr>
          <w:rFonts w:ascii="Times New Roman" w:hAnsi="Times New Roman"/>
          <w:b/>
          <w:bCs/>
          <w:sz w:val="28"/>
          <w:szCs w:val="28"/>
        </w:rPr>
        <w:t>S</w:t>
      </w:r>
      <w:r w:rsidR="00242CAB">
        <w:rPr>
          <w:rFonts w:ascii="Times New Roman" w:hAnsi="Times New Roman"/>
          <w:b/>
          <w:bCs/>
          <w:sz w:val="28"/>
          <w:szCs w:val="28"/>
        </w:rPr>
        <w:t xml:space="preserve">andwich </w:t>
      </w:r>
      <w:r w:rsidR="009C049D">
        <w:rPr>
          <w:rFonts w:ascii="Times New Roman" w:hAnsi="Times New Roman"/>
          <w:b/>
          <w:bCs/>
          <w:sz w:val="28"/>
          <w:szCs w:val="28"/>
        </w:rPr>
        <w:t>G</w:t>
      </w:r>
      <w:r w:rsidR="00242CAB">
        <w:rPr>
          <w:rFonts w:ascii="Times New Roman" w:hAnsi="Times New Roman"/>
          <w:b/>
          <w:bCs/>
          <w:sz w:val="28"/>
          <w:szCs w:val="28"/>
        </w:rPr>
        <w:t>eneration</w:t>
      </w:r>
    </w:p>
    <w:p w14:paraId="2C77BB1B" w14:textId="47F13C1A" w:rsidR="00DE3505" w:rsidRDefault="006568C9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term “sandwich generation” </w:t>
      </w:r>
      <w:r w:rsidR="007B5115">
        <w:rPr>
          <w:rFonts w:ascii="Times New Roman" w:hAnsi="Times New Roman"/>
        </w:rPr>
        <w:t>was coined to describe</w:t>
      </w:r>
      <w:r>
        <w:rPr>
          <w:rFonts w:ascii="Times New Roman" w:hAnsi="Times New Roman"/>
        </w:rPr>
        <w:t xml:space="preserve"> </w:t>
      </w:r>
      <w:r w:rsidR="00423BE7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aby </w:t>
      </w:r>
      <w:r w:rsidR="00423BE7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oomers caught between caring for </w:t>
      </w:r>
      <w:r w:rsidR="00836E85">
        <w:rPr>
          <w:rFonts w:ascii="Times New Roman" w:hAnsi="Times New Roman"/>
        </w:rPr>
        <w:t xml:space="preserve">their </w:t>
      </w:r>
      <w:r>
        <w:rPr>
          <w:rFonts w:ascii="Times New Roman" w:hAnsi="Times New Roman"/>
        </w:rPr>
        <w:t xml:space="preserve">aging parents and </w:t>
      </w:r>
      <w:r w:rsidR="00574BFD">
        <w:rPr>
          <w:rFonts w:ascii="Times New Roman" w:hAnsi="Times New Roman"/>
        </w:rPr>
        <w:t xml:space="preserve">their </w:t>
      </w:r>
      <w:r>
        <w:rPr>
          <w:rFonts w:ascii="Times New Roman" w:hAnsi="Times New Roman"/>
        </w:rPr>
        <w:t xml:space="preserve">children. </w:t>
      </w:r>
      <w:r w:rsidR="00553F5D">
        <w:rPr>
          <w:rFonts w:ascii="Times New Roman" w:hAnsi="Times New Roman"/>
        </w:rPr>
        <w:t>The</w:t>
      </w:r>
      <w:r w:rsidR="003F03A2">
        <w:rPr>
          <w:rFonts w:ascii="Times New Roman" w:hAnsi="Times New Roman"/>
        </w:rPr>
        <w:t xml:space="preserve"> term </w:t>
      </w:r>
      <w:r w:rsidR="00D7524B">
        <w:rPr>
          <w:rFonts w:ascii="Times New Roman" w:hAnsi="Times New Roman"/>
        </w:rPr>
        <w:t xml:space="preserve">now </w:t>
      </w:r>
      <w:r w:rsidR="003F03A2">
        <w:rPr>
          <w:rFonts w:ascii="Times New Roman" w:hAnsi="Times New Roman"/>
        </w:rPr>
        <w:t xml:space="preserve">applies to </w:t>
      </w:r>
      <w:r>
        <w:rPr>
          <w:rFonts w:ascii="Times New Roman" w:hAnsi="Times New Roman"/>
        </w:rPr>
        <w:t xml:space="preserve">whichever generation </w:t>
      </w:r>
      <w:r w:rsidR="003F03A2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grappling with the problem</w:t>
      </w:r>
      <w:r w:rsidR="00163887">
        <w:rPr>
          <w:rFonts w:ascii="Times New Roman" w:hAnsi="Times New Roman"/>
        </w:rPr>
        <w:t>, today most commonly Generation X</w:t>
      </w:r>
      <w:r w:rsidR="00D05442">
        <w:rPr>
          <w:rFonts w:ascii="Times New Roman" w:hAnsi="Times New Roman"/>
        </w:rPr>
        <w:t>ers</w:t>
      </w:r>
      <w:r w:rsidR="00163887">
        <w:rPr>
          <w:rFonts w:ascii="Times New Roman" w:hAnsi="Times New Roman"/>
        </w:rPr>
        <w:t xml:space="preserve"> and older Millennials</w:t>
      </w:r>
      <w:r>
        <w:rPr>
          <w:rFonts w:ascii="Times New Roman" w:hAnsi="Times New Roman"/>
        </w:rPr>
        <w:t xml:space="preserve">. If you’re in the middle of the sandwich, </w:t>
      </w:r>
      <w:r w:rsidR="00A12A70">
        <w:rPr>
          <w:rFonts w:ascii="Times New Roman" w:hAnsi="Times New Roman"/>
        </w:rPr>
        <w:t xml:space="preserve">it may be time for </w:t>
      </w:r>
      <w:r w:rsidR="00097A1F">
        <w:rPr>
          <w:rFonts w:ascii="Times New Roman" w:hAnsi="Times New Roman"/>
        </w:rPr>
        <w:t>honest discussions about pressing issues</w:t>
      </w:r>
      <w:r w:rsidR="001B76E4">
        <w:rPr>
          <w:rFonts w:ascii="Times New Roman" w:hAnsi="Times New Roman"/>
        </w:rPr>
        <w:t>.</w:t>
      </w:r>
      <w:r w:rsidR="0037542D">
        <w:rPr>
          <w:rFonts w:ascii="Times New Roman" w:hAnsi="Times New Roman"/>
        </w:rPr>
        <w:t xml:space="preserve"> </w:t>
      </w:r>
      <w:r w:rsidR="00576DB6">
        <w:rPr>
          <w:rFonts w:ascii="Times New Roman" w:hAnsi="Times New Roman"/>
        </w:rPr>
        <w:t>These</w:t>
      </w:r>
      <w:r w:rsidR="0037542D">
        <w:rPr>
          <w:rFonts w:ascii="Times New Roman" w:hAnsi="Times New Roman"/>
        </w:rPr>
        <w:t xml:space="preserve"> may involve financial </w:t>
      </w:r>
      <w:r w:rsidR="0076461B">
        <w:rPr>
          <w:rFonts w:ascii="Times New Roman" w:hAnsi="Times New Roman"/>
        </w:rPr>
        <w:t>matters</w:t>
      </w:r>
      <w:r w:rsidR="0037542D">
        <w:rPr>
          <w:rFonts w:ascii="Times New Roman" w:hAnsi="Times New Roman"/>
        </w:rPr>
        <w:t xml:space="preserve">, such as </w:t>
      </w:r>
      <w:r w:rsidR="006A4C59">
        <w:rPr>
          <w:rFonts w:ascii="Times New Roman" w:hAnsi="Times New Roman"/>
        </w:rPr>
        <w:t xml:space="preserve">funding children’s higher education and </w:t>
      </w:r>
      <w:r w:rsidR="0037542D">
        <w:rPr>
          <w:rFonts w:ascii="Times New Roman" w:hAnsi="Times New Roman"/>
        </w:rPr>
        <w:t xml:space="preserve">paying for a parent’s long-term care. </w:t>
      </w:r>
    </w:p>
    <w:p w14:paraId="53F7B56E" w14:textId="233B58A6" w:rsidR="00D62B96" w:rsidRDefault="00830835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DE1E95">
        <w:rPr>
          <w:rFonts w:ascii="Times New Roman" w:hAnsi="Times New Roman"/>
        </w:rPr>
        <w:t xml:space="preserve">tart </w:t>
      </w:r>
      <w:r w:rsidR="00AF2D64">
        <w:rPr>
          <w:rFonts w:ascii="Times New Roman" w:hAnsi="Times New Roman"/>
        </w:rPr>
        <w:t>with the</w:t>
      </w:r>
      <w:r w:rsidR="00D62B96" w:rsidRPr="00871B71">
        <w:rPr>
          <w:rFonts w:ascii="Times New Roman" w:hAnsi="Times New Roman"/>
        </w:rPr>
        <w:t xml:space="preserve"> “bottom” of the sandwich</w:t>
      </w:r>
      <w:r w:rsidR="00DE3505">
        <w:rPr>
          <w:rFonts w:ascii="Times New Roman" w:hAnsi="Times New Roman"/>
        </w:rPr>
        <w:t>:</w:t>
      </w:r>
      <w:r w:rsidR="00D62B96" w:rsidRPr="00871B71">
        <w:rPr>
          <w:rFonts w:ascii="Times New Roman" w:hAnsi="Times New Roman"/>
        </w:rPr>
        <w:t xml:space="preserve"> your children. </w:t>
      </w:r>
      <w:r w:rsidR="00AC62B9">
        <w:rPr>
          <w:rFonts w:ascii="Times New Roman" w:hAnsi="Times New Roman"/>
        </w:rPr>
        <w:t xml:space="preserve">What’s appropriate to discuss with them will depend on their age. </w:t>
      </w:r>
      <w:r w:rsidR="00797AFE">
        <w:rPr>
          <w:rFonts w:ascii="Times New Roman" w:hAnsi="Times New Roman"/>
        </w:rPr>
        <w:t>If they’re still minors</w:t>
      </w:r>
      <w:r w:rsidR="00D62B96" w:rsidRPr="00871B71">
        <w:rPr>
          <w:rFonts w:ascii="Times New Roman" w:hAnsi="Times New Roman"/>
        </w:rPr>
        <w:t>, you</w:t>
      </w:r>
      <w:r w:rsidR="00D62B96">
        <w:rPr>
          <w:rFonts w:ascii="Times New Roman" w:hAnsi="Times New Roman"/>
        </w:rPr>
        <w:t>’ll</w:t>
      </w:r>
      <w:r w:rsidR="00D62B96" w:rsidRPr="00871B71">
        <w:rPr>
          <w:rFonts w:ascii="Times New Roman" w:hAnsi="Times New Roman"/>
        </w:rPr>
        <w:t xml:space="preserve"> have most of the control over </w:t>
      </w:r>
      <w:r w:rsidR="000A59B3">
        <w:rPr>
          <w:rFonts w:ascii="Times New Roman" w:hAnsi="Times New Roman"/>
        </w:rPr>
        <w:t xml:space="preserve">their </w:t>
      </w:r>
      <w:r w:rsidR="008557AC">
        <w:rPr>
          <w:rFonts w:ascii="Times New Roman" w:hAnsi="Times New Roman"/>
        </w:rPr>
        <w:t>significant</w:t>
      </w:r>
      <w:r w:rsidR="000A59B3">
        <w:rPr>
          <w:rFonts w:ascii="Times New Roman" w:hAnsi="Times New Roman"/>
        </w:rPr>
        <w:t xml:space="preserve"> decisions</w:t>
      </w:r>
      <w:r w:rsidR="00D62B96" w:rsidRPr="00871B71">
        <w:rPr>
          <w:rFonts w:ascii="Times New Roman" w:hAnsi="Times New Roman"/>
        </w:rPr>
        <w:t xml:space="preserve">. </w:t>
      </w:r>
      <w:r w:rsidR="00353CBC">
        <w:rPr>
          <w:rFonts w:ascii="Times New Roman" w:hAnsi="Times New Roman"/>
        </w:rPr>
        <w:t>By the time kids are in high school, you should be discussing their post</w:t>
      </w:r>
      <w:r w:rsidR="008D2A47">
        <w:rPr>
          <w:rFonts w:ascii="Times New Roman" w:hAnsi="Times New Roman"/>
        </w:rPr>
        <w:t>-graduation plans and the extent to which you’ll be</w:t>
      </w:r>
      <w:r w:rsidR="00C14BEF">
        <w:rPr>
          <w:rFonts w:ascii="Times New Roman" w:hAnsi="Times New Roman"/>
        </w:rPr>
        <w:t xml:space="preserve"> able to</w:t>
      </w:r>
      <w:r w:rsidR="008D2A47">
        <w:rPr>
          <w:rFonts w:ascii="Times New Roman" w:hAnsi="Times New Roman"/>
        </w:rPr>
        <w:t xml:space="preserve"> fund college or help with other financial needs.</w:t>
      </w:r>
      <w:r w:rsidR="00B343D1">
        <w:rPr>
          <w:rFonts w:ascii="Times New Roman" w:hAnsi="Times New Roman"/>
        </w:rPr>
        <w:t xml:space="preserve"> </w:t>
      </w:r>
    </w:p>
    <w:p w14:paraId="60F82004" w14:textId="36C49A05" w:rsidR="00D62B96" w:rsidRDefault="00D62B96" w:rsidP="00D62B96">
      <w:pPr>
        <w:spacing w:after="200"/>
        <w:rPr>
          <w:rFonts w:ascii="Times New Roman" w:hAnsi="Times New Roman"/>
        </w:rPr>
      </w:pPr>
      <w:r w:rsidRPr="00871B71">
        <w:rPr>
          <w:rFonts w:ascii="Times New Roman" w:hAnsi="Times New Roman"/>
        </w:rPr>
        <w:t>The “</w:t>
      </w:r>
      <w:r w:rsidR="00C70F5A">
        <w:rPr>
          <w:rFonts w:ascii="Times New Roman" w:hAnsi="Times New Roman"/>
        </w:rPr>
        <w:t>top</w:t>
      </w:r>
      <w:r w:rsidRPr="00871B71">
        <w:rPr>
          <w:rFonts w:ascii="Times New Roman" w:hAnsi="Times New Roman"/>
        </w:rPr>
        <w:t xml:space="preserve">” half of the sandwich can be more </w:t>
      </w:r>
      <w:r w:rsidR="00C14BEF">
        <w:rPr>
          <w:rFonts w:ascii="Times New Roman" w:hAnsi="Times New Roman"/>
        </w:rPr>
        <w:t>challenging</w:t>
      </w:r>
      <w:r w:rsidRPr="00871B71">
        <w:rPr>
          <w:rFonts w:ascii="Times New Roman" w:hAnsi="Times New Roman"/>
        </w:rPr>
        <w:t xml:space="preserve">. </w:t>
      </w:r>
      <w:r w:rsidR="008F0345">
        <w:rPr>
          <w:rFonts w:ascii="Times New Roman" w:hAnsi="Times New Roman"/>
        </w:rPr>
        <w:t xml:space="preserve">Depending on their health status, finances and other factors, your parents may not welcome </w:t>
      </w:r>
      <w:r w:rsidR="000E0A8A">
        <w:rPr>
          <w:rFonts w:ascii="Times New Roman" w:hAnsi="Times New Roman"/>
        </w:rPr>
        <w:t xml:space="preserve">your involvement </w:t>
      </w:r>
      <w:r w:rsidR="00E91AB2">
        <w:rPr>
          <w:rFonts w:ascii="Times New Roman" w:hAnsi="Times New Roman"/>
        </w:rPr>
        <w:t xml:space="preserve">in </w:t>
      </w:r>
      <w:r w:rsidR="000E0A8A">
        <w:rPr>
          <w:rFonts w:ascii="Times New Roman" w:hAnsi="Times New Roman"/>
        </w:rPr>
        <w:t>their decision-making</w:t>
      </w:r>
      <w:r w:rsidR="008F0345">
        <w:rPr>
          <w:rFonts w:ascii="Times New Roman" w:hAnsi="Times New Roman"/>
        </w:rPr>
        <w:t xml:space="preserve">. They </w:t>
      </w:r>
      <w:r w:rsidR="003F3245">
        <w:rPr>
          <w:rFonts w:ascii="Times New Roman" w:hAnsi="Times New Roman"/>
        </w:rPr>
        <w:t xml:space="preserve">might </w:t>
      </w:r>
      <w:r w:rsidR="001E03D5">
        <w:rPr>
          <w:rFonts w:ascii="Times New Roman" w:hAnsi="Times New Roman"/>
        </w:rPr>
        <w:t xml:space="preserve">minimize or </w:t>
      </w:r>
      <w:r w:rsidR="008F0345">
        <w:rPr>
          <w:rFonts w:ascii="Times New Roman" w:hAnsi="Times New Roman"/>
        </w:rPr>
        <w:t xml:space="preserve">dismiss your concerns and </w:t>
      </w:r>
      <w:r w:rsidR="001E03D5">
        <w:rPr>
          <w:rFonts w:ascii="Times New Roman" w:hAnsi="Times New Roman"/>
        </w:rPr>
        <w:t>be</w:t>
      </w:r>
      <w:r w:rsidRPr="00871B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highly resistant</w:t>
      </w:r>
      <w:r w:rsidRPr="00871B71">
        <w:rPr>
          <w:rFonts w:ascii="Times New Roman" w:hAnsi="Times New Roman"/>
        </w:rPr>
        <w:t>.</w:t>
      </w:r>
    </w:p>
    <w:p w14:paraId="29F1183D" w14:textId="3918E4FC" w:rsidR="00D62B96" w:rsidRDefault="00DE3505" w:rsidP="00D62B96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D62B96" w:rsidRPr="00871B71">
        <w:rPr>
          <w:rFonts w:ascii="Times New Roman" w:hAnsi="Times New Roman"/>
        </w:rPr>
        <w:t>o initiate a family meeting</w:t>
      </w:r>
      <w:r>
        <w:rPr>
          <w:rFonts w:ascii="Times New Roman" w:hAnsi="Times New Roman"/>
        </w:rPr>
        <w:t>, i</w:t>
      </w:r>
      <w:r w:rsidR="00D62B96" w:rsidRPr="00871B71">
        <w:rPr>
          <w:rFonts w:ascii="Times New Roman" w:hAnsi="Times New Roman"/>
        </w:rPr>
        <w:t>nvite all the key players</w:t>
      </w:r>
      <w:r w:rsidR="004814ED">
        <w:rPr>
          <w:rFonts w:ascii="Times New Roman" w:hAnsi="Times New Roman"/>
        </w:rPr>
        <w:t xml:space="preserve">—your parents, siblings and their spouses, if appropriate. If possible, hold the meeting face-to-face. </w:t>
      </w:r>
      <w:r w:rsidR="00807E4B">
        <w:rPr>
          <w:rFonts w:ascii="Times New Roman" w:hAnsi="Times New Roman"/>
        </w:rPr>
        <w:t>An online video chat can work if distance or other factors make this unrealistic</w:t>
      </w:r>
      <w:r w:rsidR="006C76AB">
        <w:rPr>
          <w:rFonts w:ascii="Times New Roman" w:hAnsi="Times New Roman"/>
        </w:rPr>
        <w:t>.</w:t>
      </w:r>
      <w:r w:rsidR="00D62B96" w:rsidRPr="00871B71">
        <w:rPr>
          <w:rFonts w:ascii="Times New Roman" w:hAnsi="Times New Roman"/>
        </w:rPr>
        <w:t xml:space="preserve"> </w:t>
      </w:r>
    </w:p>
    <w:p w14:paraId="24326682" w14:textId="31DADA4E" w:rsidR="006C29B7" w:rsidRDefault="00D62B96" w:rsidP="00A9160A">
      <w:pPr>
        <w:spacing w:after="200"/>
        <w:rPr>
          <w:rFonts w:ascii="Times New Roman" w:hAnsi="Times New Roman"/>
        </w:rPr>
      </w:pPr>
      <w:r w:rsidRPr="00871B71">
        <w:rPr>
          <w:rFonts w:ascii="Times New Roman" w:hAnsi="Times New Roman"/>
        </w:rPr>
        <w:t xml:space="preserve">What should you discuss? Cover the entire </w:t>
      </w:r>
      <w:r w:rsidR="001B7D2D">
        <w:rPr>
          <w:rFonts w:ascii="Times New Roman" w:hAnsi="Times New Roman"/>
        </w:rPr>
        <w:t xml:space="preserve">tax and </w:t>
      </w:r>
      <w:r w:rsidR="00A9160A">
        <w:rPr>
          <w:rFonts w:ascii="Times New Roman" w:hAnsi="Times New Roman"/>
        </w:rPr>
        <w:t xml:space="preserve">financial </w:t>
      </w:r>
      <w:r w:rsidRPr="00871B71">
        <w:rPr>
          <w:rFonts w:ascii="Times New Roman" w:hAnsi="Times New Roman"/>
        </w:rPr>
        <w:t xml:space="preserve">planning gamut. </w:t>
      </w:r>
      <w:r w:rsidR="001B7D2D">
        <w:rPr>
          <w:rFonts w:ascii="Times New Roman" w:hAnsi="Times New Roman"/>
        </w:rPr>
        <w:t>T</w:t>
      </w:r>
      <w:r w:rsidRPr="00871B71">
        <w:rPr>
          <w:rFonts w:ascii="Times New Roman" w:hAnsi="Times New Roman"/>
        </w:rPr>
        <w:t xml:space="preserve">he dialogue should be </w:t>
      </w:r>
      <w:r w:rsidR="007E0C4C">
        <w:rPr>
          <w:rFonts w:ascii="Times New Roman" w:hAnsi="Times New Roman"/>
        </w:rPr>
        <w:t>frank</w:t>
      </w:r>
      <w:r w:rsidRPr="00871B71">
        <w:rPr>
          <w:rFonts w:ascii="Times New Roman" w:hAnsi="Times New Roman"/>
        </w:rPr>
        <w:t xml:space="preserve">. </w:t>
      </w:r>
      <w:r w:rsidR="00ED3490">
        <w:rPr>
          <w:rFonts w:ascii="Times New Roman" w:hAnsi="Times New Roman"/>
        </w:rPr>
        <w:t>Many</w:t>
      </w:r>
      <w:r w:rsidRPr="00871B71">
        <w:rPr>
          <w:rFonts w:ascii="Times New Roman" w:hAnsi="Times New Roman"/>
        </w:rPr>
        <w:t xml:space="preserve"> issues can be </w:t>
      </w:r>
      <w:r w:rsidR="0079182D" w:rsidRPr="00871B71">
        <w:rPr>
          <w:rFonts w:ascii="Times New Roman" w:hAnsi="Times New Roman"/>
        </w:rPr>
        <w:t>sensitive</w:t>
      </w:r>
      <w:r w:rsidR="00B876D4">
        <w:rPr>
          <w:rFonts w:ascii="Times New Roman" w:hAnsi="Times New Roman"/>
        </w:rPr>
        <w:t>, and emotions may run high, so</w:t>
      </w:r>
      <w:r w:rsidRPr="00871B71">
        <w:rPr>
          <w:rFonts w:ascii="Times New Roman" w:hAnsi="Times New Roman"/>
        </w:rPr>
        <w:t xml:space="preserve"> be prepared.</w:t>
      </w:r>
    </w:p>
    <w:p w14:paraId="492AF20E" w14:textId="4D75FD17" w:rsidR="00D553EF" w:rsidRPr="00A9160A" w:rsidRDefault="0061375E" w:rsidP="00102C31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15564D">
        <w:rPr>
          <w:rFonts w:ascii="Times New Roman" w:hAnsi="Times New Roman"/>
        </w:rPr>
        <w:t>ne</w:t>
      </w:r>
      <w:r w:rsidR="00383CE6">
        <w:rPr>
          <w:rFonts w:ascii="Times New Roman" w:hAnsi="Times New Roman"/>
        </w:rPr>
        <w:t xml:space="preserve"> session </w:t>
      </w:r>
      <w:r>
        <w:rPr>
          <w:rFonts w:ascii="Times New Roman" w:hAnsi="Times New Roman"/>
        </w:rPr>
        <w:t xml:space="preserve">may not be </w:t>
      </w:r>
      <w:r w:rsidR="00383CE6">
        <w:rPr>
          <w:rFonts w:ascii="Times New Roman" w:hAnsi="Times New Roman"/>
        </w:rPr>
        <w:t>enough to accomplish your objectives</w:t>
      </w:r>
      <w:r w:rsidR="00484425">
        <w:rPr>
          <w:rFonts w:ascii="Times New Roman" w:hAnsi="Times New Roman"/>
        </w:rPr>
        <w:t>.</w:t>
      </w:r>
      <w:r w:rsidR="006262F2">
        <w:rPr>
          <w:rFonts w:ascii="Times New Roman" w:hAnsi="Times New Roman"/>
        </w:rPr>
        <w:t xml:space="preserve"> </w:t>
      </w:r>
      <w:r w:rsidR="00B876D4">
        <w:rPr>
          <w:rFonts w:ascii="Times New Roman" w:hAnsi="Times New Roman"/>
        </w:rPr>
        <w:t>You</w:t>
      </w:r>
      <w:r w:rsidR="006262F2">
        <w:rPr>
          <w:rFonts w:ascii="Times New Roman" w:hAnsi="Times New Roman"/>
        </w:rPr>
        <w:t xml:space="preserve"> might need to </w:t>
      </w:r>
      <w:r w:rsidR="001C00CF">
        <w:rPr>
          <w:rFonts w:ascii="Times New Roman" w:hAnsi="Times New Roman"/>
        </w:rPr>
        <w:t xml:space="preserve">include additional family members to resolve the issues. </w:t>
      </w:r>
      <w:r w:rsidR="002E7E8A">
        <w:rPr>
          <w:rFonts w:ascii="Times New Roman" w:hAnsi="Times New Roman"/>
        </w:rPr>
        <w:t xml:space="preserve">You may even want to broaden the circle to </w:t>
      </w:r>
      <w:r w:rsidR="002E7E8A" w:rsidRPr="00871B71">
        <w:rPr>
          <w:rFonts w:ascii="Times New Roman" w:hAnsi="Times New Roman"/>
        </w:rPr>
        <w:t xml:space="preserve">include your </w:t>
      </w:r>
      <w:r w:rsidR="002E7E8A">
        <w:rPr>
          <w:rFonts w:ascii="Times New Roman" w:hAnsi="Times New Roman"/>
        </w:rPr>
        <w:t>CPA or attorney</w:t>
      </w:r>
      <w:r w:rsidR="002E7E8A" w:rsidRPr="00871B71">
        <w:rPr>
          <w:rFonts w:ascii="Times New Roman" w:hAnsi="Times New Roman"/>
        </w:rPr>
        <w:t>.</w:t>
      </w:r>
      <w:r w:rsidR="00102C31">
        <w:rPr>
          <w:rFonts w:ascii="Times New Roman" w:hAnsi="Times New Roman"/>
        </w:rPr>
        <w:t xml:space="preserve"> </w:t>
      </w:r>
      <w:r w:rsidR="00545813">
        <w:rPr>
          <w:rFonts w:ascii="Times New Roman" w:hAnsi="Times New Roman"/>
        </w:rPr>
        <w:t xml:space="preserve">  </w:t>
      </w:r>
    </w:p>
    <w:sectPr w:rsidR="00D553EF" w:rsidRPr="00A9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1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96"/>
    <w:rsid w:val="0001072A"/>
    <w:rsid w:val="000256A2"/>
    <w:rsid w:val="000519B8"/>
    <w:rsid w:val="00097A1F"/>
    <w:rsid w:val="000A0F0B"/>
    <w:rsid w:val="000A390F"/>
    <w:rsid w:val="000A59B3"/>
    <w:rsid w:val="000B18B4"/>
    <w:rsid w:val="000E0528"/>
    <w:rsid w:val="000E0A8A"/>
    <w:rsid w:val="00102C31"/>
    <w:rsid w:val="00142952"/>
    <w:rsid w:val="0015564D"/>
    <w:rsid w:val="00163887"/>
    <w:rsid w:val="00165AAB"/>
    <w:rsid w:val="00175114"/>
    <w:rsid w:val="001973D8"/>
    <w:rsid w:val="001A1A23"/>
    <w:rsid w:val="001B4DCF"/>
    <w:rsid w:val="001B76E4"/>
    <w:rsid w:val="001B7D2D"/>
    <w:rsid w:val="001C00CF"/>
    <w:rsid w:val="001E03D5"/>
    <w:rsid w:val="001E268A"/>
    <w:rsid w:val="00242CAB"/>
    <w:rsid w:val="00242CB7"/>
    <w:rsid w:val="00257047"/>
    <w:rsid w:val="00275A06"/>
    <w:rsid w:val="002940AD"/>
    <w:rsid w:val="002A481E"/>
    <w:rsid w:val="002E3DC6"/>
    <w:rsid w:val="002E7E8A"/>
    <w:rsid w:val="0030066A"/>
    <w:rsid w:val="00302809"/>
    <w:rsid w:val="00315599"/>
    <w:rsid w:val="00324481"/>
    <w:rsid w:val="00353CBC"/>
    <w:rsid w:val="003548F4"/>
    <w:rsid w:val="0037542D"/>
    <w:rsid w:val="00383CE6"/>
    <w:rsid w:val="00393ADD"/>
    <w:rsid w:val="003A398C"/>
    <w:rsid w:val="003C5ADB"/>
    <w:rsid w:val="003E4098"/>
    <w:rsid w:val="003F03A2"/>
    <w:rsid w:val="003F3245"/>
    <w:rsid w:val="003F51ED"/>
    <w:rsid w:val="00420042"/>
    <w:rsid w:val="00423BE7"/>
    <w:rsid w:val="00462BB8"/>
    <w:rsid w:val="004814ED"/>
    <w:rsid w:val="00484425"/>
    <w:rsid w:val="004B6845"/>
    <w:rsid w:val="004D2893"/>
    <w:rsid w:val="004E1198"/>
    <w:rsid w:val="0050047D"/>
    <w:rsid w:val="0050153F"/>
    <w:rsid w:val="00505840"/>
    <w:rsid w:val="00510237"/>
    <w:rsid w:val="00545813"/>
    <w:rsid w:val="00553F5D"/>
    <w:rsid w:val="00574BFD"/>
    <w:rsid w:val="00576DB6"/>
    <w:rsid w:val="00590807"/>
    <w:rsid w:val="005A3BE4"/>
    <w:rsid w:val="005C03D6"/>
    <w:rsid w:val="0061375E"/>
    <w:rsid w:val="00620F5E"/>
    <w:rsid w:val="006262F2"/>
    <w:rsid w:val="00630F36"/>
    <w:rsid w:val="00631EBE"/>
    <w:rsid w:val="0063746E"/>
    <w:rsid w:val="006427C2"/>
    <w:rsid w:val="006568C9"/>
    <w:rsid w:val="00667193"/>
    <w:rsid w:val="00670E9C"/>
    <w:rsid w:val="0068343F"/>
    <w:rsid w:val="00696017"/>
    <w:rsid w:val="006A09DD"/>
    <w:rsid w:val="006A4C59"/>
    <w:rsid w:val="006C29B7"/>
    <w:rsid w:val="006C76AB"/>
    <w:rsid w:val="006D3178"/>
    <w:rsid w:val="00723D7E"/>
    <w:rsid w:val="00731A5E"/>
    <w:rsid w:val="00737771"/>
    <w:rsid w:val="0076311B"/>
    <w:rsid w:val="0076461B"/>
    <w:rsid w:val="007762DA"/>
    <w:rsid w:val="0079182D"/>
    <w:rsid w:val="007924B7"/>
    <w:rsid w:val="00797AFE"/>
    <w:rsid w:val="007B5115"/>
    <w:rsid w:val="007B7871"/>
    <w:rsid w:val="007D4F51"/>
    <w:rsid w:val="007E0C4C"/>
    <w:rsid w:val="007E5844"/>
    <w:rsid w:val="007F3273"/>
    <w:rsid w:val="00807E4B"/>
    <w:rsid w:val="00826A45"/>
    <w:rsid w:val="00830835"/>
    <w:rsid w:val="00836E85"/>
    <w:rsid w:val="008423BF"/>
    <w:rsid w:val="00843DE4"/>
    <w:rsid w:val="0084729F"/>
    <w:rsid w:val="008557AC"/>
    <w:rsid w:val="00877447"/>
    <w:rsid w:val="00877757"/>
    <w:rsid w:val="00885B60"/>
    <w:rsid w:val="008A4DD3"/>
    <w:rsid w:val="008D2A47"/>
    <w:rsid w:val="008D4EA1"/>
    <w:rsid w:val="008F0345"/>
    <w:rsid w:val="009042E0"/>
    <w:rsid w:val="00931031"/>
    <w:rsid w:val="00960328"/>
    <w:rsid w:val="00974A0C"/>
    <w:rsid w:val="009C049D"/>
    <w:rsid w:val="00A12A70"/>
    <w:rsid w:val="00A133A6"/>
    <w:rsid w:val="00A25063"/>
    <w:rsid w:val="00A436D9"/>
    <w:rsid w:val="00A5724C"/>
    <w:rsid w:val="00A77A4D"/>
    <w:rsid w:val="00A85F85"/>
    <w:rsid w:val="00A9160A"/>
    <w:rsid w:val="00AC08E6"/>
    <w:rsid w:val="00AC62B9"/>
    <w:rsid w:val="00AD5FE2"/>
    <w:rsid w:val="00AE1E5E"/>
    <w:rsid w:val="00AE6B9B"/>
    <w:rsid w:val="00AF2D64"/>
    <w:rsid w:val="00B343D1"/>
    <w:rsid w:val="00B5791C"/>
    <w:rsid w:val="00B67D31"/>
    <w:rsid w:val="00B851F4"/>
    <w:rsid w:val="00B876D4"/>
    <w:rsid w:val="00BE19B3"/>
    <w:rsid w:val="00C03B22"/>
    <w:rsid w:val="00C14BEF"/>
    <w:rsid w:val="00C2315F"/>
    <w:rsid w:val="00C36274"/>
    <w:rsid w:val="00C64F82"/>
    <w:rsid w:val="00C70F5A"/>
    <w:rsid w:val="00C82744"/>
    <w:rsid w:val="00C97067"/>
    <w:rsid w:val="00CA1AA5"/>
    <w:rsid w:val="00D05442"/>
    <w:rsid w:val="00D1506F"/>
    <w:rsid w:val="00D154B5"/>
    <w:rsid w:val="00D4281B"/>
    <w:rsid w:val="00D43AFC"/>
    <w:rsid w:val="00D553EF"/>
    <w:rsid w:val="00D62B96"/>
    <w:rsid w:val="00D7524B"/>
    <w:rsid w:val="00D84E03"/>
    <w:rsid w:val="00D90796"/>
    <w:rsid w:val="00DA226A"/>
    <w:rsid w:val="00DB0645"/>
    <w:rsid w:val="00DE1E95"/>
    <w:rsid w:val="00DE3505"/>
    <w:rsid w:val="00DF632C"/>
    <w:rsid w:val="00E050CE"/>
    <w:rsid w:val="00E45510"/>
    <w:rsid w:val="00E63CFA"/>
    <w:rsid w:val="00E67E38"/>
    <w:rsid w:val="00E91A40"/>
    <w:rsid w:val="00E91AB2"/>
    <w:rsid w:val="00E91F3E"/>
    <w:rsid w:val="00EA4B0D"/>
    <w:rsid w:val="00ED3490"/>
    <w:rsid w:val="00ED458E"/>
    <w:rsid w:val="00F372CB"/>
    <w:rsid w:val="00F51AC4"/>
    <w:rsid w:val="00F5503A"/>
    <w:rsid w:val="00FE0A75"/>
    <w:rsid w:val="00FE71A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7D1CE"/>
  <w15:chartTrackingRefBased/>
  <w15:docId w15:val="{F385188F-B74A-4058-9DD6-964836B1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96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599"/>
    <w:rPr>
      <w:rFonts w:ascii="Cambria" w:eastAsia="MS ??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599"/>
    <w:rPr>
      <w:rFonts w:ascii="Cambria" w:eastAsia="MS ??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99"/>
    <w:rPr>
      <w:rFonts w:ascii="Segoe UI" w:eastAsia="MS ??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178"/>
    <w:pPr>
      <w:spacing w:after="0" w:line="240" w:lineRule="auto"/>
    </w:pPr>
    <w:rPr>
      <w:rFonts w:ascii="Cambria" w:eastAsia="MS ??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6AEEC262-0B32-4C8D-8197-77E910319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B2948-FC50-4BA9-B24A-52740CCBC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60A67-BD00-4A3D-A744-E2FF8ECFEC25}">
  <ds:schemaRefs>
    <ds:schemaRef ds:uri="http://www.w3.org/XML/1998/namespace"/>
    <ds:schemaRef ds:uri="http://purl.org/dc/elements/1.1/"/>
    <ds:schemaRef ds:uri="bfcb7a82-764f-4ec6-a61f-4122cf2412d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42b41b2-081e-43e3-9bc5-78d8f04b87b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1884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52</cp:revision>
  <dcterms:created xsi:type="dcterms:W3CDTF">2025-02-14T18:47:00Z</dcterms:created>
  <dcterms:modified xsi:type="dcterms:W3CDTF">2025-02-20T23:00:00Z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25100</vt:r8>
  </property>
</Properties>
</file>